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1F" w:rsidRPr="00286E25" w:rsidRDefault="00E2081F" w:rsidP="00E2081F">
      <w:pPr>
        <w:spacing w:after="56"/>
        <w:ind w:right="1007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>ALLEGATO B</w:t>
      </w:r>
      <w:r w:rsidRPr="00286E25">
        <w:rPr>
          <w:rFonts w:ascii="Arial" w:hAnsi="Arial" w:cs="Arial"/>
          <w:sz w:val="22"/>
          <w:szCs w:val="22"/>
        </w:rPr>
        <w:t xml:space="preserve"> </w:t>
      </w:r>
    </w:p>
    <w:p w:rsidR="00E2081F" w:rsidRPr="00286E25" w:rsidRDefault="00E2081F" w:rsidP="00E2081F">
      <w:pPr>
        <w:spacing w:after="10" w:line="249" w:lineRule="auto"/>
        <w:ind w:right="-1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SCHEDA PER LA VALUTAZIONE DEI TITOLI FINALIZZATA ALLA COMPILAZIONE DELLA GRADUATORIA   TUTOR INTERNI PER  I  PROGETTI  PON FSE </w:t>
      </w:r>
    </w:p>
    <w:p w:rsidR="00E2081F" w:rsidRPr="00286E25" w:rsidRDefault="00E2081F" w:rsidP="00E2081F">
      <w:pPr>
        <w:ind w:right="963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 </w:t>
      </w:r>
    </w:p>
    <w:p w:rsidR="00E2081F" w:rsidRPr="00286E25" w:rsidRDefault="00E2081F" w:rsidP="00E2081F">
      <w:pPr>
        <w:ind w:right="1008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>Al Dirigente</w:t>
      </w:r>
      <w:r w:rsidRPr="00286E25">
        <w:rPr>
          <w:rFonts w:ascii="Arial" w:hAnsi="Arial" w:cs="Arial"/>
          <w:sz w:val="22"/>
          <w:szCs w:val="22"/>
        </w:rPr>
        <w:t xml:space="preserve"> S</w:t>
      </w:r>
      <w:r w:rsidRPr="00286E25">
        <w:rPr>
          <w:rFonts w:ascii="Arial" w:hAnsi="Arial" w:cs="Arial"/>
          <w:b/>
          <w:sz w:val="22"/>
          <w:szCs w:val="22"/>
        </w:rPr>
        <w:t xml:space="preserve">colastico del </w:t>
      </w:r>
    </w:p>
    <w:p w:rsidR="00E2081F" w:rsidRPr="00286E25" w:rsidRDefault="00E2081F" w:rsidP="00E2081F">
      <w:pPr>
        <w:ind w:right="1008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>Liceo Artistico di Porta Romana e Sesto Fiorentino</w:t>
      </w:r>
    </w:p>
    <w:p w:rsidR="00E2081F" w:rsidRPr="00286E25" w:rsidRDefault="00E2081F" w:rsidP="00E2081F">
      <w:pPr>
        <w:spacing w:after="139" w:line="234" w:lineRule="auto"/>
        <w:ind w:left="5724" w:right="-28"/>
        <w:jc w:val="right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E2081F" w:rsidRPr="00286E25" w:rsidRDefault="00E2081F" w:rsidP="00E2081F">
      <w:pPr>
        <w:spacing w:after="124"/>
        <w:ind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 </w:t>
      </w:r>
      <w:r w:rsidRPr="00286E25">
        <w:rPr>
          <w:rFonts w:ascii="Arial" w:hAnsi="Arial" w:cs="Arial"/>
          <w:sz w:val="22"/>
          <w:szCs w:val="22"/>
        </w:rPr>
        <w:t xml:space="preserve">Il/La sottoscritto/a ______________________________ nato/a a________________________  </w:t>
      </w:r>
    </w:p>
    <w:p w:rsidR="00E2081F" w:rsidRPr="00286E25" w:rsidRDefault="00E2081F" w:rsidP="00E2081F">
      <w:pPr>
        <w:spacing w:after="124"/>
        <w:ind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il___________________________, ai sensi del D.P.R. 28.12.2000, n. 445 (Testo unico delle </w:t>
      </w:r>
    </w:p>
    <w:p w:rsidR="00E2081F" w:rsidRPr="00286E25" w:rsidRDefault="00E2081F" w:rsidP="00E2081F">
      <w:pPr>
        <w:spacing w:after="126"/>
        <w:ind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>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:rsidR="00E2081F" w:rsidRPr="00286E25" w:rsidRDefault="00E2081F" w:rsidP="00E2081F">
      <w:pPr>
        <w:ind w:left="109"/>
        <w:rPr>
          <w:rFonts w:ascii="Arial" w:hAnsi="Arial" w:cs="Arial"/>
          <w:b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>TITOLO MODULO ________________________________________________</w:t>
      </w:r>
    </w:p>
    <w:p w:rsidR="00E2081F" w:rsidRPr="00286E25" w:rsidRDefault="00E2081F" w:rsidP="00E2081F">
      <w:pPr>
        <w:ind w:left="109"/>
        <w:jc w:val="center"/>
        <w:rPr>
          <w:rFonts w:ascii="Arial" w:hAnsi="Arial" w:cs="Arial"/>
          <w:sz w:val="22"/>
          <w:szCs w:val="22"/>
        </w:rPr>
      </w:pPr>
    </w:p>
    <w:tbl>
      <w:tblPr>
        <w:tblW w:w="9329" w:type="dxa"/>
        <w:tblInd w:w="562" w:type="dxa"/>
        <w:tblCellMar>
          <w:left w:w="0" w:type="dxa"/>
          <w:right w:w="0" w:type="dxa"/>
        </w:tblCellMar>
        <w:tblLook w:val="04A0"/>
      </w:tblPr>
      <w:tblGrid>
        <w:gridCol w:w="273"/>
        <w:gridCol w:w="6627"/>
        <w:gridCol w:w="830"/>
        <w:gridCol w:w="1599"/>
      </w:tblGrid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E25">
              <w:rPr>
                <w:rFonts w:ascii="Arial" w:hAnsi="Arial" w:cs="Arial"/>
                <w:b/>
                <w:sz w:val="22"/>
                <w:szCs w:val="22"/>
              </w:rPr>
              <w:t>TITOLI VALUTABILI</w:t>
            </w:r>
          </w:p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E25">
              <w:rPr>
                <w:rFonts w:ascii="Arial" w:hAnsi="Arial" w:cs="Arial"/>
                <w:b/>
                <w:sz w:val="22"/>
                <w:szCs w:val="22"/>
              </w:rPr>
              <w:t>(indicare la tipologia in riferimento alle tabelle di valutazione dei titoli indicate nel bando per ciascun modulo)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E25"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6E25">
              <w:rPr>
                <w:rFonts w:ascii="Arial" w:hAnsi="Arial" w:cs="Arial"/>
                <w:b/>
                <w:sz w:val="22"/>
                <w:szCs w:val="22"/>
              </w:rPr>
              <w:t>RISERVATO ALLA COMMISSIONE</w:t>
            </w: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286E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1F" w:rsidRPr="00286E25" w:rsidTr="00751F59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1F" w:rsidRPr="00286E25" w:rsidRDefault="00E2081F" w:rsidP="00751F59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spacing w:line="259" w:lineRule="auto"/>
              <w:ind w:left="16" w:hanging="16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eastAsia="Tahoma" w:hAnsi="Arial" w:cs="Arial"/>
                <w:b/>
                <w:sz w:val="22"/>
                <w:szCs w:val="22"/>
              </w:rPr>
              <w:t xml:space="preserve">Valutazione da parte della Commissione  </w:t>
            </w:r>
            <w:r>
              <w:rPr>
                <w:rFonts w:ascii="Arial" w:eastAsia="Tahoma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Tahoma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eastAsia="Tahoma" w:hAnsi="Arial" w:cs="Arial"/>
                <w:sz w:val="22"/>
                <w:szCs w:val="22"/>
              </w:rPr>
              <w:t xml:space="preserve"> 10</w:t>
            </w:r>
            <w:r w:rsidRPr="00286E25">
              <w:rPr>
                <w:rFonts w:ascii="Arial" w:eastAsia="Tahoma" w:hAnsi="Arial" w:cs="Arial"/>
                <w:sz w:val="22"/>
                <w:szCs w:val="22"/>
              </w:rPr>
              <w:t>0 punti)</w:t>
            </w:r>
          </w:p>
          <w:p w:rsidR="00E2081F" w:rsidRPr="00286E25" w:rsidRDefault="00E2081F" w:rsidP="00751F59">
            <w:pPr>
              <w:tabs>
                <w:tab w:val="left" w:pos="29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E25">
              <w:rPr>
                <w:rFonts w:ascii="Arial" w:hAnsi="Arial" w:cs="Arial"/>
                <w:sz w:val="22"/>
                <w:szCs w:val="22"/>
              </w:rPr>
              <w:t>TOT.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81F" w:rsidRPr="00286E25" w:rsidRDefault="00E2081F" w:rsidP="00751F59">
            <w:pPr>
              <w:tabs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81F" w:rsidRPr="00286E25" w:rsidRDefault="00E2081F" w:rsidP="00E2081F">
      <w:pPr>
        <w:ind w:left="172"/>
        <w:jc w:val="center"/>
        <w:rPr>
          <w:rFonts w:ascii="Arial" w:hAnsi="Arial" w:cs="Arial"/>
          <w:sz w:val="22"/>
          <w:szCs w:val="22"/>
        </w:rPr>
      </w:pPr>
    </w:p>
    <w:p w:rsidR="00E2081F" w:rsidRPr="00286E25" w:rsidRDefault="00E2081F" w:rsidP="00E2081F">
      <w:pPr>
        <w:ind w:left="172"/>
        <w:jc w:val="center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 </w:t>
      </w:r>
    </w:p>
    <w:p w:rsidR="00E2081F" w:rsidRPr="00286E25" w:rsidRDefault="00E2081F" w:rsidP="00E2081F">
      <w:pPr>
        <w:ind w:left="1122"/>
        <w:rPr>
          <w:rFonts w:ascii="Arial" w:hAnsi="Arial" w:cs="Arial"/>
          <w:sz w:val="22"/>
          <w:szCs w:val="22"/>
        </w:rPr>
      </w:pPr>
      <w:r w:rsidRPr="00286E25">
        <w:rPr>
          <w:rFonts w:ascii="Arial" w:eastAsia="Tahoma" w:hAnsi="Arial" w:cs="Arial"/>
          <w:b/>
          <w:sz w:val="22"/>
          <w:szCs w:val="22"/>
        </w:rPr>
        <w:t>NOTE</w:t>
      </w:r>
      <w:r w:rsidRPr="00286E25">
        <w:rPr>
          <w:rFonts w:ascii="Arial" w:hAnsi="Arial" w:cs="Arial"/>
          <w:sz w:val="22"/>
          <w:szCs w:val="22"/>
        </w:rPr>
        <w:t xml:space="preserve"> </w:t>
      </w:r>
    </w:p>
    <w:p w:rsidR="00E2081F" w:rsidRPr="00286E25" w:rsidRDefault="00E2081F" w:rsidP="00E2081F">
      <w:pPr>
        <w:numPr>
          <w:ilvl w:val="0"/>
          <w:numId w:val="1"/>
        </w:numPr>
        <w:spacing w:line="248" w:lineRule="auto"/>
        <w:ind w:right="1293" w:hanging="36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Tutti gli eventuali titoli non coerenti rispetto ai contenuti didattici del modulo formativo di cui al bando di selezione non saranno valutati. </w:t>
      </w:r>
    </w:p>
    <w:p w:rsidR="00E2081F" w:rsidRPr="00286E25" w:rsidRDefault="00E2081F" w:rsidP="00E2081F">
      <w:pPr>
        <w:numPr>
          <w:ilvl w:val="0"/>
          <w:numId w:val="1"/>
        </w:numPr>
        <w:spacing w:line="248" w:lineRule="auto"/>
        <w:ind w:right="1293" w:hanging="360"/>
        <w:jc w:val="both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110. Ove la votazione non si desuma dalla certificazione o dalla dichiarazione si attribuirà il punteggio minimo. </w:t>
      </w:r>
    </w:p>
    <w:p w:rsidR="00E2081F" w:rsidRPr="00286E25" w:rsidRDefault="00E2081F" w:rsidP="00E2081F">
      <w:pPr>
        <w:spacing w:line="249" w:lineRule="auto"/>
        <w:ind w:left="1436" w:right="553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b/>
          <w:sz w:val="22"/>
          <w:szCs w:val="22"/>
        </w:rPr>
        <w:t xml:space="preserve">Nel caso il titolo di studio posseduto sia equiparabile, la specifica tabella di raccordo dell’equipollenza </w: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6755765</wp:posOffset>
            </wp:positionH>
            <wp:positionV relativeFrom="paragraph">
              <wp:posOffset>311150</wp:posOffset>
            </wp:positionV>
            <wp:extent cx="79375" cy="18415"/>
            <wp:effectExtent l="19050" t="0" r="0" b="0"/>
            <wp:wrapSquare wrapText="bothSides"/>
            <wp:docPr id="1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E25">
        <w:rPr>
          <w:rFonts w:ascii="Arial" w:hAnsi="Arial" w:cs="Arial"/>
          <w:b/>
          <w:sz w:val="22"/>
          <w:szCs w:val="22"/>
        </w:rPr>
        <w:t xml:space="preserve">alla laurea richiesta deve essere dettagliatamente specificata con autocertificazione ai sensi di legge, a </w:t>
      </w:r>
      <w:r w:rsidRPr="00286E25">
        <w:rPr>
          <w:rFonts w:ascii="Arial" w:hAnsi="Arial" w:cs="Arial"/>
          <w:b/>
          <w:sz w:val="22"/>
          <w:szCs w:val="22"/>
          <w:u w:val="single" w:color="000000"/>
        </w:rPr>
        <w:t>carico dell’interessato, pena l’esclusione.</w:t>
      </w:r>
      <w:r w:rsidRPr="00286E25">
        <w:rPr>
          <w:rFonts w:ascii="Arial" w:hAnsi="Arial" w:cs="Arial"/>
          <w:b/>
          <w:sz w:val="22"/>
          <w:szCs w:val="22"/>
        </w:rPr>
        <w:t xml:space="preserve">  </w:t>
      </w:r>
    </w:p>
    <w:p w:rsidR="00E2081F" w:rsidRPr="00286E25" w:rsidRDefault="00E2081F" w:rsidP="00E2081F">
      <w:pPr>
        <w:spacing w:after="567"/>
        <w:ind w:left="1436"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 xml:space="preserve">La commissione di valutazione si riserva, inoltre, la facoltà di convocare gli aspiranti per delucidazioni in merito ai titoli posseduti. </w:t>
      </w:r>
    </w:p>
    <w:p w:rsidR="00E2081F" w:rsidRPr="00286E25" w:rsidRDefault="00E2081F" w:rsidP="00E2081F">
      <w:pPr>
        <w:spacing w:after="567"/>
        <w:ind w:left="1436" w:right="556"/>
        <w:rPr>
          <w:rFonts w:ascii="Arial" w:hAnsi="Arial" w:cs="Arial"/>
          <w:sz w:val="22"/>
          <w:szCs w:val="22"/>
        </w:rPr>
      </w:pPr>
      <w:r w:rsidRPr="00286E25">
        <w:rPr>
          <w:rFonts w:ascii="Arial" w:hAnsi="Arial" w:cs="Arial"/>
          <w:sz w:val="22"/>
          <w:szCs w:val="22"/>
        </w:rPr>
        <w:t>Data _____________________                                Firma_______________</w:t>
      </w:r>
    </w:p>
    <w:p w:rsidR="00E2081F" w:rsidRPr="00286E25" w:rsidRDefault="00E2081F" w:rsidP="00E2081F">
      <w:pPr>
        <w:spacing w:after="56"/>
        <w:ind w:right="1007"/>
        <w:jc w:val="right"/>
        <w:rPr>
          <w:rFonts w:ascii="Arial" w:hAnsi="Arial" w:cs="Arial"/>
          <w:b/>
          <w:sz w:val="22"/>
          <w:szCs w:val="22"/>
        </w:rPr>
      </w:pPr>
    </w:p>
    <w:p w:rsidR="00E2081F" w:rsidRPr="00286E25" w:rsidRDefault="00E2081F" w:rsidP="00E2081F">
      <w:pPr>
        <w:spacing w:after="56"/>
        <w:ind w:right="1007"/>
        <w:jc w:val="right"/>
        <w:rPr>
          <w:rFonts w:ascii="Arial" w:hAnsi="Arial" w:cs="Arial"/>
          <w:b/>
          <w:sz w:val="22"/>
          <w:szCs w:val="22"/>
        </w:rPr>
      </w:pPr>
    </w:p>
    <w:p w:rsidR="00E2081F" w:rsidRPr="00286E25" w:rsidRDefault="00E2081F" w:rsidP="00E2081F">
      <w:pPr>
        <w:spacing w:after="56"/>
        <w:ind w:right="1007"/>
        <w:jc w:val="right"/>
        <w:rPr>
          <w:rFonts w:ascii="Arial" w:hAnsi="Arial" w:cs="Arial"/>
          <w:b/>
          <w:sz w:val="22"/>
          <w:szCs w:val="22"/>
        </w:rPr>
      </w:pPr>
    </w:p>
    <w:sectPr w:rsidR="00E2081F" w:rsidRPr="00286E25" w:rsidSect="00A70489">
      <w:pgSz w:w="11906" w:h="16838"/>
      <w:pgMar w:top="35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F69"/>
    <w:multiLevelType w:val="hybridMultilevel"/>
    <w:tmpl w:val="DA2084FE"/>
    <w:lvl w:ilvl="0" w:tplc="6E32EEDA">
      <w:start w:val="1"/>
      <w:numFmt w:val="decimal"/>
      <w:lvlText w:val="%1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BC8C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4C1E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2DC2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27C3A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6CEA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EC24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00C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0718C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2081F"/>
    <w:rsid w:val="001002B1"/>
    <w:rsid w:val="003124C8"/>
    <w:rsid w:val="00617071"/>
    <w:rsid w:val="00B706D3"/>
    <w:rsid w:val="00DE4237"/>
    <w:rsid w:val="00E2081F"/>
    <w:rsid w:val="00EE0BD5"/>
    <w:rsid w:val="00FB4477"/>
    <w:rsid w:val="00FE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81F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81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2081F"/>
    <w:rPr>
      <w:rFonts w:ascii="Calibri Light" w:eastAsia="Times New Roman" w:hAnsi="Calibri Light" w:cs="Times New Roman"/>
      <w:color w:val="2E74B5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2017-11-30T15:48:00Z</dcterms:created>
  <dcterms:modified xsi:type="dcterms:W3CDTF">2017-11-30T15:48:00Z</dcterms:modified>
</cp:coreProperties>
</file>